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5" w:lineRule="auto"/>
        <w:rPr>
          <w:rFonts w:ascii="Arial"/>
          <w:sz w:val="21"/>
        </w:rPr>
      </w:pPr>
      <w:r/>
    </w:p>
    <w:p>
      <w:pPr>
        <w:ind w:left="135"/>
        <w:spacing w:before="81" w:line="21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1"/>
        </w:rPr>
        <w:t>附件10最后报价函(勿放入响应文件中)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3684"/>
        <w:spacing w:before="81" w:line="21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1"/>
        </w:rPr>
        <w:t>最后报价函</w:t>
      </w:r>
    </w:p>
    <w:p>
      <w:pPr>
        <w:spacing w:line="141" w:lineRule="exact"/>
        <w:rPr/>
      </w:pPr>
      <w:r/>
    </w:p>
    <w:tbl>
      <w:tblPr>
        <w:tblStyle w:val="TableNormal"/>
        <w:tblW w:w="85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22"/>
        <w:gridCol w:w="2857"/>
        <w:gridCol w:w="3641"/>
      </w:tblGrid>
      <w:tr>
        <w:trPr>
          <w:trHeight w:val="2491" w:hRule="atLeast"/>
        </w:trPr>
        <w:tc>
          <w:tcPr>
            <w:tcW w:w="20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 w:right="121" w:firstLine="79"/>
              <w:spacing w:before="78" w:line="474" w:lineRule="auto"/>
              <w:rPr/>
            </w:pPr>
            <w:r>
              <w:rPr>
                <w:spacing w:val="6"/>
              </w:rPr>
              <w:t>项目编号、项目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名称及包号</w:t>
            </w:r>
          </w:p>
        </w:tc>
        <w:tc>
          <w:tcPr>
            <w:tcW w:w="6498" w:type="dxa"/>
            <w:vAlign w:val="top"/>
            <w:gridSpan w:val="2"/>
          </w:tcPr>
          <w:p>
            <w:pPr>
              <w:pStyle w:val="TableText"/>
              <w:ind w:left="113"/>
              <w:spacing w:before="185" w:line="219" w:lineRule="auto"/>
              <w:rPr/>
            </w:pPr>
            <w:r>
              <w:rPr/>
              <w:t>项目编号：0610-2441NH061345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"/>
              <w:spacing w:before="78" w:line="472" w:lineRule="auto"/>
              <w:rPr/>
            </w:pPr>
            <w:r>
              <w:rPr/>
              <w:t>项目名称：海南西部中心医院特殊医学用途配方食品采购(二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次</w:t>
            </w:r>
            <w:r>
              <w:rPr>
                <w:spacing w:val="-42"/>
              </w:rPr>
              <w:t xml:space="preserve"> </w:t>
            </w:r>
            <w:r>
              <w:rPr>
                <w:spacing w:val="-8"/>
              </w:rPr>
              <w:t>)</w:t>
            </w:r>
          </w:p>
          <w:p>
            <w:pPr>
              <w:pStyle w:val="TableText"/>
              <w:ind w:left="113"/>
              <w:spacing w:before="35" w:line="221" w:lineRule="auto"/>
              <w:rPr/>
            </w:pPr>
            <w:r>
              <w:rPr>
                <w:spacing w:val="-12"/>
              </w:rPr>
              <w:t>包</w:t>
            </w:r>
            <w:r>
              <w:rPr>
                <w:spacing w:val="29"/>
              </w:rPr>
              <w:t xml:space="preserve">   </w:t>
            </w:r>
            <w:r>
              <w:rPr>
                <w:spacing w:val="-12"/>
              </w:rPr>
              <w:t>号</w:t>
            </w:r>
            <w:r>
              <w:rPr>
                <w:spacing w:val="-26"/>
              </w:rPr>
              <w:t xml:space="preserve"> </w:t>
            </w:r>
            <w:r>
              <w:rPr>
                <w:spacing w:val="-12"/>
              </w:rPr>
              <w:t>：</w:t>
            </w:r>
            <w:r>
              <w:rPr>
                <w:spacing w:val="-55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47"/>
              </w:rPr>
              <w:t xml:space="preserve"> </w:t>
            </w:r>
            <w:r>
              <w:rPr>
                <w:spacing w:val="-12"/>
              </w:rPr>
              <w:t>包</w:t>
            </w:r>
          </w:p>
        </w:tc>
      </w:tr>
      <w:tr>
        <w:trPr>
          <w:trHeight w:val="1608" w:hRule="atLeast"/>
        </w:trPr>
        <w:tc>
          <w:tcPr>
            <w:tcW w:w="202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4"/>
              <w:spacing w:before="78" w:line="218" w:lineRule="auto"/>
              <w:rPr/>
            </w:pPr>
            <w:r>
              <w:rPr>
                <w:spacing w:val="-4"/>
              </w:rPr>
              <w:t>报</w:t>
            </w:r>
            <w:r>
              <w:rPr>
                <w:spacing w:val="16"/>
              </w:rPr>
              <w:t xml:space="preserve">   </w:t>
            </w:r>
            <w:r>
              <w:rPr>
                <w:spacing w:val="-4"/>
              </w:rPr>
              <w:t>价</w:t>
            </w:r>
          </w:p>
        </w:tc>
        <w:tc>
          <w:tcPr>
            <w:tcW w:w="2857" w:type="dxa"/>
            <w:vAlign w:val="top"/>
            <w:tcBorders>
              <w:right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78" w:line="219" w:lineRule="auto"/>
              <w:jc w:val="right"/>
              <w:rPr/>
            </w:pPr>
            <w:r>
              <w:rPr/>
              <w:t>下浮率：</w:t>
            </w:r>
          </w:p>
        </w:tc>
        <w:tc>
          <w:tcPr>
            <w:tcW w:w="3641" w:type="dxa"/>
            <w:vAlign w:val="top"/>
            <w:tcBorders>
              <w:left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0"/>
              <w:spacing w:before="78" w:line="183" w:lineRule="auto"/>
              <w:rPr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83189</wp:posOffset>
                  </wp:positionH>
                  <wp:positionV relativeFrom="paragraph">
                    <wp:posOffset>-230601</wp:posOffset>
                  </wp:positionV>
                  <wp:extent cx="666710" cy="507991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66710" cy="507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>0</w:t>
            </w:r>
          </w:p>
        </w:tc>
      </w:tr>
      <w:tr>
        <w:trPr>
          <w:trHeight w:val="1678" w:hRule="atLeast"/>
        </w:trPr>
        <w:tc>
          <w:tcPr>
            <w:tcW w:w="202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 w:line="220" w:lineRule="auto"/>
              <w:rPr/>
            </w:pPr>
            <w:r>
              <w:rPr>
                <w:spacing w:val="6"/>
              </w:rPr>
              <w:t>其他变化(如有)</w:t>
            </w:r>
          </w:p>
        </w:tc>
        <w:tc>
          <w:tcPr>
            <w:tcW w:w="6498" w:type="dxa"/>
            <w:vAlign w:val="top"/>
            <w:gridSpan w:val="2"/>
          </w:tcPr>
          <w:p>
            <w:pPr>
              <w:ind w:firstLine="983"/>
              <w:spacing w:before="46" w:line="1510" w:lineRule="exact"/>
              <w:rPr/>
            </w:pPr>
            <w:r>
              <w:rPr>
                <w:position w:val="-30"/>
              </w:rPr>
              <w:drawing>
                <wp:inline distT="0" distB="0" distL="0" distR="0">
                  <wp:extent cx="1371567" cy="958817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1567" cy="95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243" w:hRule="atLeast"/>
        </w:trPr>
        <w:tc>
          <w:tcPr>
            <w:tcW w:w="2022" w:type="dxa"/>
            <w:vAlign w:val="top"/>
          </w:tcPr>
          <w:p>
            <w:pPr>
              <w:pStyle w:val="TableText"/>
              <w:ind w:left="764"/>
              <w:spacing w:before="209" w:line="221" w:lineRule="auto"/>
              <w:rPr/>
            </w:pPr>
            <w:r>
              <w:rPr>
                <w:spacing w:val="6"/>
              </w:rPr>
              <w:t>备注</w:t>
            </w:r>
          </w:p>
        </w:tc>
        <w:tc>
          <w:tcPr>
            <w:tcW w:w="6498" w:type="dxa"/>
            <w:vAlign w:val="top"/>
            <w:gridSpan w:val="2"/>
          </w:tcPr>
          <w:p>
            <w:pPr>
              <w:pStyle w:val="TableText"/>
              <w:ind w:left="113" w:right="144" w:hanging="20"/>
              <w:spacing w:before="195" w:line="399" w:lineRule="auto"/>
              <w:rPr/>
            </w:pPr>
            <w:r>
              <w:rPr/>
              <w:t>本项目的报价以下浮率为准，价格分按照具体下浮率进行计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算。</w:t>
            </w:r>
          </w:p>
        </w:tc>
      </w:tr>
    </w:tbl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55"/>
        <w:spacing w:before="88" w:line="219" w:lineRule="auto"/>
        <w:rPr>
          <w:rFonts w:ascii="SimSun" w:hAnsi="SimSun" w:eastAsia="SimSun" w:cs="SimSun"/>
          <w:sz w:val="27"/>
          <w:szCs w:val="2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2625745</wp:posOffset>
            </wp:positionH>
            <wp:positionV relativeFrom="paragraph">
              <wp:posOffset>-756150</wp:posOffset>
            </wp:positionV>
            <wp:extent cx="1504925" cy="149225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492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5"/>
          <w:szCs w:val="25"/>
          <w:spacing w:val="17"/>
          <w:position w:val="4"/>
        </w:rPr>
        <w:t>供应商名称：</w:t>
      </w:r>
      <w:r>
        <w:rPr>
          <w:rFonts w:ascii="SimSun" w:hAnsi="SimSun" w:eastAsia="SimSun" w:cs="SimSun"/>
          <w:sz w:val="25"/>
          <w:szCs w:val="25"/>
          <w:u w:val="single" w:color="auto"/>
          <w:spacing w:val="17"/>
        </w:rPr>
        <w:t xml:space="preserve"> 海南朗致医疗咨询管理有限公司</w:t>
      </w:r>
      <w:r>
        <w:rPr>
          <w:rFonts w:ascii="SimSun" w:hAnsi="SimSun" w:eastAsia="SimSun" w:cs="SimSun"/>
          <w:sz w:val="25"/>
          <w:szCs w:val="25"/>
          <w:u w:val="single" w:color="auto"/>
          <w:spacing w:val="89"/>
        </w:rPr>
        <w:t xml:space="preserve"> </w:t>
      </w:r>
      <w:r>
        <w:rPr>
          <w:rFonts w:ascii="SimSun" w:hAnsi="SimSun" w:eastAsia="SimSun" w:cs="SimSun"/>
          <w:sz w:val="27"/>
          <w:szCs w:val="27"/>
          <w:u w:val="single" w:color="auto"/>
          <w:spacing w:val="17"/>
        </w:rPr>
        <w:t>(加盖公章)</w:t>
      </w:r>
    </w:p>
    <w:p>
      <w:pPr>
        <w:ind w:left="55"/>
        <w:spacing w:before="290" w:line="226" w:lineRule="auto"/>
        <w:rPr>
          <w:rFonts w:ascii="SimSun" w:hAnsi="SimSun" w:eastAsia="SimSun" w:cs="SimSun"/>
          <w:sz w:val="25"/>
          <w:szCs w:val="25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1958957</wp:posOffset>
            </wp:positionH>
            <wp:positionV relativeFrom="paragraph">
              <wp:posOffset>18831</wp:posOffset>
            </wp:positionV>
            <wp:extent cx="806503" cy="330215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6503" cy="33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5"/>
          <w:szCs w:val="25"/>
          <w:spacing w:val="-7"/>
          <w:position w:val="2"/>
        </w:rPr>
        <w:t>法定代表人或授权代表：</w:t>
      </w:r>
      <w:r>
        <w:rPr>
          <w:rFonts w:ascii="SimSun" w:hAnsi="SimSun" w:eastAsia="SimSun" w:cs="SimSun"/>
          <w:sz w:val="25"/>
          <w:szCs w:val="25"/>
          <w:u w:val="single" w:color="auto"/>
          <w:spacing w:val="-7"/>
          <w:position w:val="-2"/>
        </w:rPr>
        <w:t xml:space="preserve">            ( 签 字 或 加</w:t>
      </w:r>
      <w:r>
        <w:rPr>
          <w:rFonts w:ascii="SimSun" w:hAnsi="SimSun" w:eastAsia="SimSun" w:cs="SimSun"/>
          <w:sz w:val="25"/>
          <w:szCs w:val="25"/>
          <w:u w:val="single" w:color="auto"/>
          <w:spacing w:val="-8"/>
          <w:position w:val="-2"/>
        </w:rPr>
        <w:t xml:space="preserve"> 盖 人 名</w:t>
      </w:r>
      <w:r>
        <w:rPr>
          <w:rFonts w:ascii="SimSun" w:hAnsi="SimSun" w:eastAsia="SimSun" w:cs="SimSun"/>
          <w:sz w:val="25"/>
          <w:szCs w:val="25"/>
          <w:u w:val="single" w:color="auto"/>
          <w:spacing w:val="5"/>
          <w:position w:val="-2"/>
        </w:rPr>
        <w:t xml:space="preserve"> </w:t>
      </w:r>
      <w:r>
        <w:rPr>
          <w:rFonts w:ascii="SimSun" w:hAnsi="SimSun" w:eastAsia="SimSun" w:cs="SimSun"/>
          <w:sz w:val="25"/>
          <w:szCs w:val="25"/>
          <w:u w:val="single" w:color="auto"/>
          <w:spacing w:val="-8"/>
          <w:position w:val="-2"/>
        </w:rPr>
        <w:t>章 )</w:t>
      </w:r>
    </w:p>
    <w:p>
      <w:pPr>
        <w:ind w:left="55"/>
        <w:spacing w:before="4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18"/>
        </w:rPr>
        <w:t>日期：</w:t>
      </w:r>
      <w:r>
        <w:rPr>
          <w:rFonts w:ascii="SimSun" w:hAnsi="SimSun" w:eastAsia="SimSun" w:cs="SimSun"/>
          <w:sz w:val="25"/>
          <w:szCs w:val="25"/>
          <w:spacing w:val="-103"/>
        </w:rPr>
        <w:t xml:space="preserve"> </w:t>
      </w:r>
      <w:r>
        <w:rPr>
          <w:sz w:val="25"/>
          <w:szCs w:val="25"/>
          <w:position w:val="-50"/>
        </w:rPr>
        <w:drawing>
          <wp:inline distT="0" distB="0" distL="0" distR="0">
            <wp:extent cx="1371645" cy="62221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645" cy="62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5"/>
          <w:szCs w:val="25"/>
          <w:u w:val="single" w:color="auto"/>
        </w:rPr>
        <w:t xml:space="preserve">     </w:t>
      </w:r>
    </w:p>
    <w:sectPr>
      <w:pgSz w:w="12210" w:h="17050"/>
      <w:pgMar w:top="1449" w:right="1831" w:bottom="0" w:left="179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2024-12-04T16:21:32Z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2024-12-04T16:21:32</vt:filetime>
  </property>
  <property fmtid="{D5CDD505-2E9C-101B-9397-08002B2CF9AE}" pid="4" name="UsrData">
    <vt:lpwstr>67501108d0534a001f39884bwl</vt:lpwstr>
  </property>
</Properties>
</file>